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45E9E" w14:textId="2EAC3375" w:rsidR="0010760C" w:rsidRDefault="0010760C" w:rsidP="0010760C">
      <w:pPr>
        <w:pStyle w:val="Title"/>
      </w:pPr>
      <w:r>
        <w:t>Sample 002 — Headings and Numbered List</w:t>
      </w:r>
    </w:p>
    <w:p w14:paraId="474937A8" w14:textId="5EE8F668" w:rsidR="0010760C" w:rsidRDefault="0010760C" w:rsidP="0010760C">
      <w:r>
        <w:t>This sample exercises styles, multilevel numbering, and pagination across two pages.</w:t>
      </w:r>
    </w:p>
    <w:p w14:paraId="39745EB1" w14:textId="40618DEF" w:rsidR="0010760C" w:rsidRDefault="0010760C" w:rsidP="0010760C">
      <w:pPr>
        <w:pStyle w:val="Heading1"/>
      </w:pPr>
      <w:r>
        <w:t>First Section</w:t>
      </w:r>
    </w:p>
    <w:p w14:paraId="77E677C4" w14:textId="5F8D8F77" w:rsidR="0010760C" w:rsidRDefault="0010760C" w:rsidP="0010760C">
      <w:r>
        <w:t>Body paragraph 1 in the first section. Adding enough text to ensure we cross the page boundary and exercise pagination heuristics for keep-with-next and widow control.</w:t>
      </w:r>
    </w:p>
    <w:p w14:paraId="3E740C5D" w14:textId="050B2BEC" w:rsidR="0010760C" w:rsidRDefault="0010760C" w:rsidP="0010760C">
      <w:r>
        <w:t>Body paragraph 2 in the first section. Adding enough text to ensure we cross the page boundary and exercise pagination heuristics for keep-with-next and widow control.</w:t>
      </w:r>
    </w:p>
    <w:p w14:paraId="67D6F650" w14:textId="3CB448C2" w:rsidR="0010760C" w:rsidRDefault="0010760C" w:rsidP="0010760C">
      <w:r>
        <w:t>Body paragraph 3 in the first section. Adding enough text to ensure we cross the page boundary and exercise pagination heuristics for keep-with-next and widow control.</w:t>
      </w:r>
    </w:p>
    <w:p w14:paraId="2C9D3E46" w14:textId="276AC1FF" w:rsidR="0010760C" w:rsidRDefault="0010760C" w:rsidP="0010760C">
      <w:r>
        <w:t>Body paragraph 4 in the first section. Adding enough text to ensure we cross the page boundary and exercise pagination heuristics for keep-with-next and widow control.</w:t>
      </w:r>
    </w:p>
    <w:p w14:paraId="5174A8D9" w14:textId="037E6C25" w:rsidR="0010760C" w:rsidRDefault="0010760C" w:rsidP="0010760C">
      <w:r>
        <w:t>Body paragraph 5 in the first section. Adding enough text to ensure we cross the page boundary and exercise pagination heuristics for keep-with-next and widow control.</w:t>
      </w:r>
    </w:p>
    <w:p w14:paraId="4E4857F0" w14:textId="48627BC3" w:rsidR="0010760C" w:rsidRDefault="0010760C" w:rsidP="0010760C">
      <w:r>
        <w:t>Body paragraph 6 in the first section. Adding enough text to ensure we cross the page boundary and exercise pagination heuristics for keep-with-next and widow control.</w:t>
      </w:r>
    </w:p>
    <w:p w14:paraId="06D8666A" w14:textId="36DD9A52" w:rsidR="0010760C" w:rsidRDefault="0010760C" w:rsidP="0010760C">
      <w:pPr>
        <w:pStyle w:val="Heading2"/>
      </w:pPr>
      <w:r>
        <w:t>Subsection with List</w:t>
      </w:r>
    </w:p>
    <w:p w14:paraId="3F73FDD7" w14:textId="175DCABA" w:rsidR="0010760C" w:rsidRDefault="0010760C" w:rsidP="0010760C">
      <w:pPr>
        <w:pStyle w:val="ListNumber"/>
      </w:pPr>
      <w:r>
        <w:t>Numbered item 1 with enough text to test indent and hanging indent.</w:t>
      </w:r>
    </w:p>
    <w:p w14:paraId="4D6627E2" w14:textId="6314D9B9" w:rsidR="0010760C" w:rsidRDefault="0010760C" w:rsidP="0010760C">
      <w:pPr>
        <w:pStyle w:val="ListNumber"/>
      </w:pPr>
      <w:r>
        <w:t>Numbered item 2 with enough text to test indent and hanging indent.</w:t>
      </w:r>
    </w:p>
    <w:p w14:paraId="17C0C88C" w14:textId="59DA695E" w:rsidR="0010760C" w:rsidRDefault="0010760C" w:rsidP="0010760C">
      <w:pPr>
        <w:pStyle w:val="ListNumber"/>
      </w:pPr>
      <w:r>
        <w:t>Numbered item 3 with enough text to test indent and hanging indent.</w:t>
      </w:r>
    </w:p>
    <w:p w14:paraId="1606E4A1" w14:textId="217DAEC9" w:rsidR="0010760C" w:rsidRDefault="0010760C" w:rsidP="0010760C">
      <w:pPr>
        <w:pStyle w:val="ListNumber"/>
      </w:pPr>
      <w:r>
        <w:t>Numbered item 4 with enough text to test indent and hanging indent.</w:t>
      </w:r>
    </w:p>
    <w:p w14:paraId="3DCF6CDC" w14:textId="598FFDE0" w:rsidR="0010760C" w:rsidRDefault="0010760C" w:rsidP="0010760C">
      <w:pPr>
        <w:pStyle w:val="ListNumber"/>
      </w:pPr>
      <w:r>
        <w:t>Numbered item 5 with enough text to test indent and hanging indent.</w:t>
      </w:r>
    </w:p>
    <w:p w14:paraId="4345A129" w14:textId="61446D6C" w:rsidR="0010760C" w:rsidRDefault="0010760C" w:rsidP="0010760C">
      <w:pPr>
        <w:pStyle w:val="Heading1"/>
      </w:pPr>
      <w:r>
        <w:t>Second Section</w:t>
      </w:r>
    </w:p>
    <w:p w14:paraId="7AAE7E5D" w14:textId="1332AF8C" w:rsidR="0010760C" w:rsidRDefault="0010760C" w:rsidP="0010760C">
      <w:r>
        <w:t>Body paragraph 1 in the second section. Content here should appear on the second page after the first section flows over.</w:t>
      </w:r>
    </w:p>
    <w:p w14:paraId="061F86CC" w14:textId="0282EA00" w:rsidR="0010760C" w:rsidRDefault="0010760C" w:rsidP="0010760C">
      <w:r>
        <w:t>Body paragraph 2 in the second section. Content here should appear on the second page after the first section flows over.</w:t>
      </w:r>
    </w:p>
    <w:p w14:paraId="043099A6" w14:textId="57832A94" w:rsidR="0010760C" w:rsidRDefault="0010760C" w:rsidP="0010760C">
      <w:r>
        <w:t>Body paragraph 3 in the second section. Content here should appear on the second page after the first section flows over.</w:t>
      </w:r>
    </w:p>
    <w:p w14:paraId="0CBD2749" w14:textId="4F98CC5F" w:rsidR="0010760C" w:rsidRDefault="0010760C" w:rsidP="0010760C">
      <w:r>
        <w:t>Body paragraph 4 in the second section. Content here should appear on the second page after the first section flows over.</w:t>
      </w:r>
    </w:p>
    <w:p w14:paraId="7D41DBE9" w14:textId="77777777" w:rsidR="0010760C" w:rsidRPr="0010760C" w:rsidRDefault="0010760C" w:rsidP="0010760C"/>
    <w:sectPr w:rsidR="0010760C" w:rsidRPr="001076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8F9CCA7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1109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60C"/>
    <w:rsid w:val="0010760C"/>
    <w:rsid w:val="00A5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94C21"/>
  <w15:chartTrackingRefBased/>
  <w15:docId w15:val="{F9A98618-EC24-4376-9973-DC13C6928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76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76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76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76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76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76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76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76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76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76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076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76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760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760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76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76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76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76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76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76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76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76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76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76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76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760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76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760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760C"/>
    <w:rPr>
      <w:b/>
      <w:bCs/>
      <w:smallCaps/>
      <w:color w:val="2F5496" w:themeColor="accent1" w:themeShade="BF"/>
      <w:spacing w:val="5"/>
    </w:rPr>
  </w:style>
  <w:style w:type="paragraph" w:styleId="ListNumber">
    <w:name w:val="List Number"/>
    <w:basedOn w:val="Normal"/>
    <w:uiPriority w:val="99"/>
    <w:unhideWhenUsed/>
    <w:rsid w:val="0010760C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Clark</dc:creator>
  <cp:keywords/>
  <dc:description/>
  <cp:lastModifiedBy>Jonathan Clark</cp:lastModifiedBy>
  <cp:revision>1</cp:revision>
  <dcterms:created xsi:type="dcterms:W3CDTF">2026-05-31T19:38:00Z</dcterms:created>
  <dcterms:modified xsi:type="dcterms:W3CDTF">2026-05-31T19:38:00Z</dcterms:modified>
</cp:coreProperties>
</file>